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A1A1A"/>
          <w:sz w:val="32"/>
          <w:szCs w:val="32"/>
        </w:rPr>
        <w:t xml:space="preserve">REKLAMAČNÝ FORMULÁR</w:t>
      </w:r>
    </w:p>
    <w:p>
      <w:pPr>
        <w:spacing w:after="300"/>
        <w:jc w:val="center"/>
      </w:pPr>
      <w:r>
        <w:rPr>
          <w:i/>
          <w:iCs/>
          <w:color w:val="555555"/>
          <w:sz w:val="20"/>
          <w:szCs w:val="20"/>
        </w:rPr>
        <w:t xml:space="preserve">Uplatnenie práva zo zodpovednosti za vady tovaru (reklamácia)</w:t>
      </w:r>
    </w:p>
    <w:p>
      <w:pPr>
        <w:pStyle w:val="Heading2"/>
        <w:spacing w:after="120" w:before="320"/>
      </w:pPr>
      <w:r>
        <w:rPr>
          <w:b/>
          <w:bCs/>
          <w:color w:val="222222"/>
        </w:rPr>
        <w:t xml:space="preserve">Predávajúci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Obchodné meno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Agentúra I.T.B. s.r.o.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Sídlo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Na Pasienku 3, 900 25 Chorvátsky Grob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IČO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51 277 271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Zapísaná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Obchodný register Okresného súdu Bratislava 1, oddiel: Sro, vložka č. 124992/B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info@mio-treya.sk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Telefón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+421 908 866 036</w:t>
            </w:r>
          </w:p>
        </w:tc>
      </w:tr>
    </w:tbl>
    <w:p>
      <w:pPr>
        <w:pStyle w:val="Heading2"/>
        <w:spacing w:after="120" w:before="320"/>
      </w:pPr>
      <w:r>
        <w:rPr>
          <w:b/>
          <w:bCs/>
          <w:color w:val="222222"/>
        </w:rPr>
        <w:t xml:space="preserve">Kupujúci (vyplní zákazník)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Meno a priezvisko / Obchodné meno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Adresa (ulica, mesto, PSČ)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Telefón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20" w:before="320"/>
      </w:pPr>
      <w:r>
        <w:rPr>
          <w:b/>
          <w:bCs/>
          <w:color w:val="222222"/>
        </w:rPr>
        <w:t xml:space="preserve">Údaje o objednávke a tovare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Číslo objednávky / faktúry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Dátum objednania tovaru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Dátum prevzatia tovaru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Názov reklamovaného tovaru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20" w:before="320"/>
      </w:pPr>
      <w:r>
        <w:rPr>
          <w:b/>
          <w:bCs/>
          <w:color w:val="222222"/>
        </w:rPr>
        <w:t xml:space="preserve">Popis vady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101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  <w:p>
            <w:r>
              <w:rPr>
                <w:sz w:val="20"/>
                <w:szCs w:val="20"/>
              </w:rPr>
              <w:t xml:space="preserve"> </w:t>
            </w:r>
          </w:p>
          <w:p>
            <w:r>
              <w:rPr>
                <w:sz w:val="20"/>
                <w:szCs w:val="20"/>
              </w:rPr>
              <w:t xml:space="preserve"> </w:t>
            </w:r>
          </w:p>
          <w:p>
            <w:r>
              <w:rPr>
                <w:sz w:val="20"/>
                <w:szCs w:val="20"/>
              </w:rPr>
              <w:t xml:space="preserve"> </w:t>
            </w:r>
          </w:p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  <w:r>
        <w:rPr>
          <w:i/>
          <w:iCs/>
          <w:color w:val="666666"/>
          <w:sz w:val="18"/>
          <w:szCs w:val="18"/>
        </w:rPr>
        <w:t xml:space="preserve">Uveďte, kedy a ako sa vada prejavila, prípadne akým spôsobom vznikla.</w:t>
      </w:r>
    </w:p>
    <w:p>
      <w:pPr>
        <w:pStyle w:val="Heading2"/>
        <w:spacing w:after="120" w:before="320"/>
      </w:pPr>
      <w:r>
        <w:rPr>
          <w:b/>
          <w:bCs/>
          <w:color w:val="222222"/>
        </w:rPr>
        <w:t xml:space="preserve">Uplatňujem toto právo zo zodpovednosti za vady</w:t>
      </w:r>
    </w:p>
    <w:p>
      <w:pPr>
        <w:spacing w:after="90"/>
      </w:pPr>
      <w:r>
        <w:rPr>
          <w:sz w:val="24"/>
          <w:szCs w:val="24"/>
        </w:rPr>
        <w:t xml:space="preserve">☐ </w:t>
      </w:r>
      <w:r>
        <w:rPr>
          <w:sz w:val="20"/>
          <w:szCs w:val="20"/>
        </w:rPr>
        <w:t xml:space="preserve">Bezplatné odstránenie vady (oprava)</w:t>
      </w:r>
    </w:p>
    <w:p>
      <w:pPr>
        <w:spacing w:after="90"/>
      </w:pPr>
      <w:r>
        <w:rPr>
          <w:sz w:val="24"/>
          <w:szCs w:val="24"/>
        </w:rPr>
        <w:t xml:space="preserve">☐ </w:t>
      </w:r>
      <w:r>
        <w:rPr>
          <w:sz w:val="20"/>
          <w:szCs w:val="20"/>
        </w:rPr>
        <w:t xml:space="preserve">Výmena tovaru za nový</w:t>
      </w:r>
    </w:p>
    <w:p>
      <w:pPr>
        <w:spacing w:after="90"/>
      </w:pPr>
      <w:r>
        <w:rPr>
          <w:sz w:val="24"/>
          <w:szCs w:val="24"/>
        </w:rPr>
        <w:t xml:space="preserve">☐ </w:t>
      </w:r>
      <w:r>
        <w:rPr>
          <w:sz w:val="20"/>
          <w:szCs w:val="20"/>
        </w:rPr>
        <w:t xml:space="preserve">Primeraná zľava z ceny tovaru</w:t>
      </w:r>
    </w:p>
    <w:p>
      <w:pPr>
        <w:spacing w:after="90"/>
      </w:pPr>
      <w:r>
        <w:rPr>
          <w:sz w:val="24"/>
          <w:szCs w:val="24"/>
        </w:rPr>
        <w:t xml:space="preserve">☐ </w:t>
      </w:r>
      <w:r>
        <w:rPr>
          <w:sz w:val="20"/>
          <w:szCs w:val="20"/>
        </w:rPr>
        <w:t xml:space="preserve">Odstúpenie od zmluvy a vrátenie kúpnej ceny</w:t>
      </w:r>
    </w:p>
    <w:p>
      <w:pPr>
        <w:pStyle w:val="Heading2"/>
        <w:spacing w:after="120" w:before="320"/>
      </w:pPr>
      <w:r>
        <w:rPr>
          <w:b/>
          <w:bCs/>
          <w:color w:val="222222"/>
        </w:rPr>
        <w:t xml:space="preserve">Prílohy priložené k reklamácii</w:t>
      </w:r>
    </w:p>
    <w:p>
      <w:pPr>
        <w:spacing w:after="90"/>
      </w:pPr>
      <w:r>
        <w:rPr>
          <w:sz w:val="24"/>
          <w:szCs w:val="24"/>
        </w:rPr>
        <w:t xml:space="preserve">☐ </w:t>
      </w:r>
      <w:r>
        <w:rPr>
          <w:sz w:val="20"/>
          <w:szCs w:val="20"/>
        </w:rPr>
        <w:t xml:space="preserve">Doklad o kúpe (faktúra)</w:t>
      </w:r>
    </w:p>
    <w:p>
      <w:pPr>
        <w:spacing w:after="90"/>
      </w:pPr>
      <w:r>
        <w:rPr>
          <w:sz w:val="24"/>
          <w:szCs w:val="24"/>
        </w:rPr>
        <w:t xml:space="preserve">☐ </w:t>
      </w:r>
      <w:r>
        <w:rPr>
          <w:sz w:val="20"/>
          <w:szCs w:val="20"/>
        </w:rPr>
        <w:t xml:space="preserve">Fotografia/fotodokumentácia vady (ak je k dispozícii)</w:t>
      </w:r>
    </w:p>
    <w:p>
      <w:pPr>
        <w:spacing w:after="90"/>
      </w:pPr>
      <w:r>
        <w:rPr>
          <w:sz w:val="24"/>
          <w:szCs w:val="24"/>
        </w:rPr>
        <w:t xml:space="preserve">☐ </w:t>
      </w:r>
      <w:r>
        <w:rPr>
          <w:sz w:val="20"/>
          <w:szCs w:val="20"/>
        </w:rPr>
        <w:t xml:space="preserve">Iné (uveďte): ______________________________________</w:t>
      </w:r>
    </w:p>
    <w:p>
      <w:pPr>
        <w:pStyle w:val="Heading2"/>
        <w:spacing w:after="120" w:before="320"/>
      </w:pPr>
      <w:r>
        <w:rPr>
          <w:b/>
          <w:bCs/>
          <w:color w:val="222222"/>
        </w:rPr>
        <w:t xml:space="preserve">Spôsob vrátenia peňazí (v prípade odstúpenia od zmluvy alebo zľavy)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Číslo bankového účtu (IBAN)</w:t>
            </w:r>
          </w:p>
        </w:tc>
        <w:tc>
          <w:tcPr>
            <w:tcW w:type="dxa" w:w="73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  <w:r>
        <w:rPr>
          <w:i/>
          <w:iCs/>
          <w:color w:val="666666"/>
          <w:sz w:val="18"/>
          <w:szCs w:val="18"/>
        </w:rPr>
        <w:t xml:space="preserve">Ak spôsob úhrady nevyplníte, vrátime peniaze rovnakým spôsobom, akým bola uhradená kúpna cena.</w:t>
      </w:r>
    </w:p>
    <w:p>
      <w:pPr>
        <w:pStyle w:val="Heading2"/>
        <w:spacing w:after="120" w:before="320"/>
      </w:pPr>
      <w:r>
        <w:rPr>
          <w:b/>
          <w:bCs/>
          <w:color w:val="222222"/>
        </w:rPr>
        <w:t xml:space="preserve">Vyhlásenie kupujúceho</w:t>
      </w:r>
    </w:p>
    <w:p>
      <w:pPr>
        <w:spacing w:after="100"/>
      </w:pPr>
      <w:r>
        <w:rPr>
          <w:sz w:val="20"/>
          <w:szCs w:val="20"/>
        </w:rPr>
        <w:t xml:space="preserve">Vyhlasujem, že vyššie uvedené údaje sú pravdivé a že reklamovaný tovar zasielam spolu s dokladom o kúpe. Beriem na vedomie, že reklamáciu je potrebné doručiť predávajúcemu spolu s vadným tovarom, ak nie je dohodnuté inak.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Dátum</w:t>
            </w:r>
          </w:p>
        </w:tc>
        <w:tc>
          <w:tcPr>
            <w:tcW w:type="dxa" w:w="44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2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Podpis kupujúceho</w:t>
            </w:r>
          </w:p>
        </w:tc>
      </w:tr>
    </w:tbl>
    <w:p>
      <w:pPr>
        <w:spacing w:before="300"/>
      </w:pPr>
      <w:r>
        <w:rPr>
          <w:i/>
          <w:iCs/>
          <w:color w:val="666666"/>
          <w:sz w:val="18"/>
          <w:szCs w:val="18"/>
        </w:rPr>
        <w:t xml:space="preserve">Vyplnený formulár spolu s dokladom o kúpe a reklamovaným tovarom zašlite na adresu predávajúceho alebo naskenovaný e-mailom na info@mio-treya.sk.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2026-07-27T10:51:08.149Z</dcterms:created>
  <dcterms:modified xsi:type="dcterms:W3CDTF">2026-07-27T10:51:08.178Z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